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6346" w14:textId="1BBA9B3F" w:rsidR="008C7BD9" w:rsidRDefault="00347E8B" w:rsidP="002E611F">
      <w:pPr>
        <w:tabs>
          <w:tab w:val="left" w:pos="-284"/>
        </w:tabs>
        <w:ind w:leftChars="-203" w:left="-426" w:rightChars="-203" w:right="-426"/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>
        <w:rPr>
          <w:rFonts w:ascii="Meiryo UI" w:eastAsia="Meiryo UI" w:hAnsi="Meiryo UI" w:hint="eastAsia"/>
          <w:b/>
          <w:bCs/>
          <w:noProof/>
          <w:sz w:val="28"/>
          <w:szCs w:val="28"/>
          <w:u w:val="single"/>
          <w:lang w:val="ja-JP"/>
        </w:rPr>
        <w:drawing>
          <wp:anchor distT="0" distB="0" distL="114300" distR="114300" simplePos="0" relativeHeight="251664384" behindDoc="0" locked="0" layoutInCell="1" allowOverlap="1" wp14:anchorId="4089CF71" wp14:editId="60E287AB">
            <wp:simplePos x="0" y="0"/>
            <wp:positionH relativeFrom="column">
              <wp:posOffset>3409950</wp:posOffset>
            </wp:positionH>
            <wp:positionV relativeFrom="paragraph">
              <wp:posOffset>523240</wp:posOffset>
            </wp:positionV>
            <wp:extent cx="1357630" cy="2993390"/>
            <wp:effectExtent l="0" t="0" r="0" b="0"/>
            <wp:wrapTopAndBottom/>
            <wp:docPr id="9556590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5908" name="図 955659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DAB">
        <w:rPr>
          <w:rFonts w:ascii="Meiryo UI" w:eastAsia="Meiryo UI" w:hAnsi="Meiryo UI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B805689" wp14:editId="4E0979AF">
            <wp:simplePos x="0" y="0"/>
            <wp:positionH relativeFrom="column">
              <wp:posOffset>727710</wp:posOffset>
            </wp:positionH>
            <wp:positionV relativeFrom="paragraph">
              <wp:posOffset>590550</wp:posOffset>
            </wp:positionV>
            <wp:extent cx="1950720" cy="2872740"/>
            <wp:effectExtent l="0" t="0" r="0" b="3810"/>
            <wp:wrapTopAndBottom/>
            <wp:docPr id="11294604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60454" name="図 1129460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11F" w:rsidRPr="002E611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PW(</w:t>
      </w:r>
      <w:r w:rsidR="002E611F" w:rsidRPr="002E611F">
        <w:rPr>
          <w:rFonts w:ascii="Meiryo UI" w:eastAsia="Meiryo UI" w:hAnsi="Meiryo UI"/>
          <w:b/>
          <w:bCs/>
          <w:sz w:val="28"/>
          <w:szCs w:val="28"/>
          <w:u w:val="single"/>
        </w:rPr>
        <w:t>‘</w:t>
      </w:r>
      <w:r w:rsidR="002E611F" w:rsidRPr="002E611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25/</w:t>
      </w:r>
      <w:r w:rsidR="00DE23B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10</w:t>
      </w:r>
      <w:r w:rsidR="002E611F" w:rsidRPr="002E611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)ワイン画像/購入価格</w:t>
      </w:r>
    </w:p>
    <w:p w14:paraId="39838368" w14:textId="69D046E4" w:rsidR="002E611F" w:rsidRDefault="00BF4B90" w:rsidP="002E611F">
      <w:pPr>
        <w:tabs>
          <w:tab w:val="left" w:pos="-284"/>
        </w:tabs>
        <w:ind w:leftChars="-203" w:left="-426" w:rightChars="-203" w:right="-426"/>
        <w:jc w:val="left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0DE74E4" wp14:editId="0DDE988C">
            <wp:simplePos x="0" y="0"/>
            <wp:positionH relativeFrom="column">
              <wp:posOffset>3409950</wp:posOffset>
            </wp:positionH>
            <wp:positionV relativeFrom="paragraph">
              <wp:posOffset>3638550</wp:posOffset>
            </wp:positionV>
            <wp:extent cx="1036320" cy="2392680"/>
            <wp:effectExtent l="0" t="0" r="0" b="7620"/>
            <wp:wrapTopAndBottom/>
            <wp:docPr id="1664263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6390" name="図 1664263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98">
        <w:rPr>
          <w:rFonts w:ascii="Meiryo UI" w:eastAsia="Meiryo UI" w:hAnsi="Meiryo UI" w:hint="eastAsia"/>
          <w:b/>
          <w:bCs/>
          <w:noProof/>
          <w:sz w:val="28"/>
          <w:szCs w:val="28"/>
          <w:u w:val="single"/>
          <w:lang w:val="ja-JP"/>
        </w:rPr>
        <w:drawing>
          <wp:anchor distT="0" distB="0" distL="114300" distR="114300" simplePos="0" relativeHeight="251665408" behindDoc="0" locked="0" layoutInCell="1" allowOverlap="1" wp14:anchorId="4AEBC224" wp14:editId="76D5BFA6">
            <wp:simplePos x="0" y="0"/>
            <wp:positionH relativeFrom="column">
              <wp:posOffset>727710</wp:posOffset>
            </wp:positionH>
            <wp:positionV relativeFrom="paragraph">
              <wp:posOffset>3737610</wp:posOffset>
            </wp:positionV>
            <wp:extent cx="1539240" cy="2339340"/>
            <wp:effectExtent l="0" t="0" r="3810" b="3810"/>
            <wp:wrapTopAndBottom/>
            <wp:docPr id="6544516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51646" name="図 6544516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11F">
        <w:rPr>
          <w:rFonts w:ascii="Meiryo UI" w:eastAsia="Meiryo UI" w:hAnsi="Meiryo UI" w:hint="eastAsia"/>
          <w:b/>
          <w:bCs/>
          <w:sz w:val="24"/>
          <w:szCs w:val="24"/>
        </w:rPr>
        <w:t xml:space="preserve">　　　“ </w:t>
      </w:r>
      <w:r w:rsidR="00487BB2">
        <w:rPr>
          <w:rFonts w:ascii="Meiryo UI" w:eastAsia="Meiryo UI" w:hAnsi="Meiryo UI" w:hint="eastAsia"/>
          <w:b/>
          <w:bCs/>
          <w:sz w:val="24"/>
          <w:szCs w:val="24"/>
        </w:rPr>
        <w:t>Banfi Cuvee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487BB2">
        <w:rPr>
          <w:rFonts w:ascii="Meiryo UI" w:eastAsia="Meiryo UI" w:hAnsi="Meiryo UI" w:hint="eastAsia"/>
          <w:b/>
          <w:bCs/>
          <w:sz w:val="24"/>
          <w:szCs w:val="24"/>
        </w:rPr>
        <w:t xml:space="preserve">Aurora 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487D67">
        <w:rPr>
          <w:rFonts w:ascii="Meiryo UI" w:eastAsia="Meiryo UI" w:hAnsi="Meiryo UI"/>
          <w:b/>
          <w:bCs/>
          <w:sz w:val="24"/>
          <w:szCs w:val="24"/>
        </w:rPr>
        <w:t>“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\</w:t>
      </w:r>
      <w:r w:rsidR="00B00319">
        <w:rPr>
          <w:rFonts w:ascii="Meiryo UI" w:eastAsia="Meiryo UI" w:hAnsi="Meiryo UI" w:hint="eastAsia"/>
          <w:b/>
          <w:bCs/>
          <w:sz w:val="24"/>
          <w:szCs w:val="24"/>
        </w:rPr>
        <w:t>6,600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    </w:t>
      </w:r>
      <w:r w:rsidR="00487D67">
        <w:rPr>
          <w:rFonts w:ascii="Meiryo UI" w:eastAsia="Meiryo UI" w:hAnsi="Meiryo UI"/>
          <w:b/>
          <w:bCs/>
          <w:sz w:val="24"/>
          <w:szCs w:val="24"/>
        </w:rPr>
        <w:t>“</w:t>
      </w:r>
      <w:r w:rsidR="00347E8B">
        <w:rPr>
          <w:rFonts w:ascii="Meiryo UI" w:eastAsia="Meiryo UI" w:hAnsi="Meiryo UI" w:hint="eastAsia"/>
          <w:b/>
          <w:bCs/>
          <w:sz w:val="24"/>
          <w:szCs w:val="24"/>
        </w:rPr>
        <w:t xml:space="preserve">Gaja </w:t>
      </w:r>
      <w:proofErr w:type="spellStart"/>
      <w:r w:rsidR="00347E8B">
        <w:rPr>
          <w:rFonts w:ascii="Meiryo UI" w:eastAsia="Meiryo UI" w:hAnsi="Meiryo UI" w:hint="eastAsia"/>
          <w:b/>
          <w:bCs/>
          <w:sz w:val="24"/>
          <w:szCs w:val="24"/>
        </w:rPr>
        <w:t>Ca</w:t>
      </w:r>
      <w:r w:rsidR="00347E8B">
        <w:rPr>
          <w:rFonts w:ascii="Meiryo UI" w:eastAsia="Meiryo UI" w:hAnsi="Meiryo UI"/>
          <w:b/>
          <w:bCs/>
          <w:sz w:val="24"/>
          <w:szCs w:val="24"/>
        </w:rPr>
        <w:t>’</w:t>
      </w:r>
      <w:r w:rsidR="00347E8B">
        <w:rPr>
          <w:rFonts w:ascii="Meiryo UI" w:eastAsia="Meiryo UI" w:hAnsi="Meiryo UI" w:hint="eastAsia"/>
          <w:b/>
          <w:bCs/>
          <w:sz w:val="24"/>
          <w:szCs w:val="24"/>
        </w:rPr>
        <w:t>Marcanda</w:t>
      </w:r>
      <w:proofErr w:type="spellEnd"/>
      <w:r w:rsidR="00347E8B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487D67">
        <w:rPr>
          <w:rFonts w:ascii="Meiryo UI" w:eastAsia="Meiryo UI" w:hAnsi="Meiryo UI"/>
          <w:b/>
          <w:bCs/>
          <w:sz w:val="24"/>
          <w:szCs w:val="24"/>
        </w:rPr>
        <w:t>”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\</w:t>
      </w:r>
      <w:r w:rsidR="00347E8B">
        <w:rPr>
          <w:rFonts w:ascii="Meiryo UI" w:eastAsia="Meiryo UI" w:hAnsi="Meiryo UI" w:hint="eastAsia"/>
          <w:b/>
          <w:bCs/>
          <w:sz w:val="24"/>
          <w:szCs w:val="24"/>
        </w:rPr>
        <w:t>7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>,</w:t>
      </w:r>
      <w:r w:rsidR="00347E8B">
        <w:rPr>
          <w:rFonts w:ascii="Meiryo UI" w:eastAsia="Meiryo UI" w:hAnsi="Meiryo UI" w:hint="eastAsia"/>
          <w:b/>
          <w:bCs/>
          <w:sz w:val="24"/>
          <w:szCs w:val="24"/>
        </w:rPr>
        <w:t>678</w:t>
      </w:r>
    </w:p>
    <w:p w14:paraId="30405C4C" w14:textId="35B0120A" w:rsidR="009857A9" w:rsidRDefault="00B469B2" w:rsidP="009857A9">
      <w:pPr>
        <w:tabs>
          <w:tab w:val="left" w:pos="-284"/>
        </w:tabs>
        <w:ind w:leftChars="-203" w:left="-426" w:rightChars="-203" w:right="-426"/>
        <w:jc w:val="left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E45D555" wp14:editId="310EB03D">
            <wp:simplePos x="0" y="0"/>
            <wp:positionH relativeFrom="column">
              <wp:posOffset>1047750</wp:posOffset>
            </wp:positionH>
            <wp:positionV relativeFrom="paragraph">
              <wp:posOffset>3030220</wp:posOffset>
            </wp:positionV>
            <wp:extent cx="662940" cy="2720340"/>
            <wp:effectExtent l="0" t="0" r="3810" b="3810"/>
            <wp:wrapTopAndBottom/>
            <wp:docPr id="8424628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62889" name="図 8424628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8B2">
        <w:rPr>
          <w:rFonts w:ascii="Meiryo UI" w:eastAsia="Meiryo UI" w:hAnsi="Meiryo UI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9646388" wp14:editId="1FDE8F1D">
            <wp:simplePos x="0" y="0"/>
            <wp:positionH relativeFrom="column">
              <wp:posOffset>3277235</wp:posOffset>
            </wp:positionH>
            <wp:positionV relativeFrom="paragraph">
              <wp:posOffset>3124200</wp:posOffset>
            </wp:positionV>
            <wp:extent cx="1104900" cy="2590800"/>
            <wp:effectExtent l="0" t="0" r="0" b="0"/>
            <wp:wrapThrough wrapText="bothSides">
              <wp:wrapPolygon edited="0">
                <wp:start x="0" y="0"/>
                <wp:lineTo x="0" y="21441"/>
                <wp:lineTo x="21228" y="21441"/>
                <wp:lineTo x="21228" y="0"/>
                <wp:lineTo x="0" y="0"/>
              </wp:wrapPolygon>
            </wp:wrapThrough>
            <wp:docPr id="11133528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52886" name="図 11133528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90">
        <w:rPr>
          <w:rFonts w:ascii="Meiryo UI" w:eastAsia="Meiryo UI" w:hAnsi="Meiryo UI" w:hint="eastAsia"/>
          <w:b/>
          <w:bCs/>
          <w:sz w:val="24"/>
          <w:szCs w:val="24"/>
        </w:rPr>
        <w:t xml:space="preserve">　　　　</w:t>
      </w:r>
      <w:r w:rsidR="00487D67">
        <w:rPr>
          <w:rFonts w:ascii="Meiryo UI" w:eastAsia="Meiryo UI" w:hAnsi="Meiryo UI"/>
          <w:b/>
          <w:bCs/>
          <w:sz w:val="24"/>
          <w:szCs w:val="24"/>
        </w:rPr>
        <w:t>“</w:t>
      </w:r>
      <w:r w:rsidR="001F2C98">
        <w:rPr>
          <w:rFonts w:ascii="Meiryo UI" w:eastAsia="Meiryo UI" w:hAnsi="Meiryo UI" w:hint="eastAsia"/>
          <w:b/>
          <w:bCs/>
          <w:sz w:val="24"/>
          <w:szCs w:val="24"/>
        </w:rPr>
        <w:t>Roero Arneis</w:t>
      </w:r>
      <w:r w:rsidR="00487D67">
        <w:rPr>
          <w:rFonts w:ascii="Meiryo UI" w:eastAsia="Meiryo UI" w:hAnsi="Meiryo UI"/>
          <w:b/>
          <w:bCs/>
          <w:sz w:val="24"/>
          <w:szCs w:val="24"/>
        </w:rPr>
        <w:t>”</w:t>
      </w:r>
      <w:r w:rsidR="001F2C98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\</w:t>
      </w:r>
      <w:r w:rsidR="001F2C98">
        <w:rPr>
          <w:rFonts w:ascii="Meiryo UI" w:eastAsia="Meiryo UI" w:hAnsi="Meiryo UI" w:hint="eastAsia"/>
          <w:b/>
          <w:bCs/>
          <w:sz w:val="24"/>
          <w:szCs w:val="24"/>
        </w:rPr>
        <w:t>5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>,85</w:t>
      </w:r>
      <w:r w:rsidR="001F2C98">
        <w:rPr>
          <w:rFonts w:ascii="Meiryo UI" w:eastAsia="Meiryo UI" w:hAnsi="Meiryo UI" w:hint="eastAsia"/>
          <w:b/>
          <w:bCs/>
          <w:sz w:val="24"/>
          <w:szCs w:val="24"/>
        </w:rPr>
        <w:t>2</w:t>
      </w:r>
      <w:r w:rsidR="00487D67">
        <w:rPr>
          <w:rFonts w:ascii="Meiryo UI" w:eastAsia="Meiryo UI" w:hAnsi="Meiryo UI" w:hint="eastAsia"/>
          <w:b/>
          <w:bCs/>
          <w:sz w:val="24"/>
          <w:szCs w:val="24"/>
        </w:rPr>
        <w:t xml:space="preserve">    </w:t>
      </w:r>
      <w:r w:rsidR="00152A7F">
        <w:rPr>
          <w:rFonts w:ascii="Meiryo UI" w:eastAsia="Meiryo UI" w:hAnsi="Meiryo UI"/>
          <w:b/>
          <w:bCs/>
          <w:sz w:val="24"/>
          <w:szCs w:val="24"/>
        </w:rPr>
        <w:t>“</w:t>
      </w:r>
      <w:r w:rsidR="00BF4B90">
        <w:rPr>
          <w:rFonts w:ascii="Meiryo UI" w:eastAsia="Meiryo UI" w:hAnsi="Meiryo UI" w:hint="eastAsia"/>
          <w:b/>
          <w:bCs/>
          <w:sz w:val="24"/>
          <w:szCs w:val="24"/>
        </w:rPr>
        <w:t>Chianti</w:t>
      </w:r>
      <w:r w:rsidR="00152A7F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BF4B90">
        <w:rPr>
          <w:rFonts w:ascii="Meiryo UI" w:eastAsia="Meiryo UI" w:hAnsi="Meiryo UI" w:hint="eastAsia"/>
          <w:b/>
          <w:bCs/>
          <w:sz w:val="24"/>
          <w:szCs w:val="24"/>
        </w:rPr>
        <w:t xml:space="preserve">Classico Gran </w:t>
      </w:r>
      <w:proofErr w:type="spellStart"/>
      <w:r w:rsidR="00BF4B90">
        <w:rPr>
          <w:rFonts w:ascii="Meiryo UI" w:eastAsia="Meiryo UI" w:hAnsi="Meiryo UI" w:hint="eastAsia"/>
          <w:b/>
          <w:bCs/>
          <w:sz w:val="24"/>
          <w:szCs w:val="24"/>
        </w:rPr>
        <w:t>Selezione</w:t>
      </w:r>
      <w:proofErr w:type="spellEnd"/>
      <w:r w:rsidR="00152A7F">
        <w:rPr>
          <w:rFonts w:ascii="Meiryo UI" w:eastAsia="Meiryo UI" w:hAnsi="Meiryo UI"/>
          <w:b/>
          <w:bCs/>
          <w:sz w:val="24"/>
          <w:szCs w:val="24"/>
        </w:rPr>
        <w:t>”</w:t>
      </w:r>
      <w:r w:rsidR="00152A7F">
        <w:rPr>
          <w:rFonts w:ascii="Meiryo UI" w:eastAsia="Meiryo UI" w:hAnsi="Meiryo UI" w:hint="eastAsia"/>
          <w:b/>
          <w:bCs/>
          <w:sz w:val="24"/>
          <w:szCs w:val="24"/>
        </w:rPr>
        <w:t xml:space="preserve"> \6,5</w:t>
      </w:r>
      <w:r w:rsidR="00BF4B90">
        <w:rPr>
          <w:rFonts w:ascii="Meiryo UI" w:eastAsia="Meiryo UI" w:hAnsi="Meiryo UI" w:hint="eastAsia"/>
          <w:b/>
          <w:bCs/>
          <w:sz w:val="24"/>
          <w:szCs w:val="24"/>
        </w:rPr>
        <w:t>78</w:t>
      </w:r>
      <w:r w:rsidR="00C33F37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</w:p>
    <w:p w14:paraId="282A5C67" w14:textId="437003B0" w:rsidR="00A37C13" w:rsidRPr="002F4FD3" w:rsidRDefault="00C33F37" w:rsidP="00B469B2">
      <w:pPr>
        <w:tabs>
          <w:tab w:val="left" w:pos="-284"/>
        </w:tabs>
        <w:ind w:leftChars="-203" w:left="-426" w:rightChars="-203" w:right="-426" w:firstLineChars="400" w:firstLine="960"/>
        <w:jc w:val="left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/>
          <w:b/>
          <w:bCs/>
          <w:sz w:val="24"/>
          <w:szCs w:val="24"/>
        </w:rPr>
        <w:t>“</w:t>
      </w:r>
      <w:r>
        <w:rPr>
          <w:rFonts w:ascii="Meiryo UI" w:eastAsia="Meiryo UI" w:hAnsi="Meiryo UI" w:hint="eastAsia"/>
          <w:b/>
          <w:bCs/>
          <w:sz w:val="24"/>
          <w:szCs w:val="24"/>
        </w:rPr>
        <w:t xml:space="preserve">Barbaresco </w:t>
      </w:r>
      <w:r>
        <w:rPr>
          <w:rFonts w:ascii="Meiryo UI" w:eastAsia="Meiryo UI" w:hAnsi="Meiryo UI"/>
          <w:b/>
          <w:bCs/>
          <w:sz w:val="24"/>
          <w:szCs w:val="24"/>
        </w:rPr>
        <w:t>“</w:t>
      </w:r>
      <w:r>
        <w:rPr>
          <w:rFonts w:ascii="Meiryo UI" w:eastAsia="Meiryo UI" w:hAnsi="Meiryo UI" w:hint="eastAsia"/>
          <w:b/>
          <w:bCs/>
          <w:sz w:val="24"/>
          <w:szCs w:val="24"/>
        </w:rPr>
        <w:t xml:space="preserve"> \5,500</w:t>
      </w:r>
      <w:r w:rsidR="00815233">
        <w:rPr>
          <w:rFonts w:ascii="Meiryo UI" w:eastAsia="Meiryo UI" w:hAnsi="Meiryo UI" w:hint="eastAsia"/>
          <w:b/>
          <w:bCs/>
          <w:sz w:val="24"/>
          <w:szCs w:val="24"/>
        </w:rPr>
        <w:t xml:space="preserve">　　　　</w:t>
      </w:r>
      <w:r w:rsidR="009857A9">
        <w:rPr>
          <w:rFonts w:ascii="Meiryo UI" w:eastAsia="Meiryo UI" w:hAnsi="Meiryo UI" w:hint="eastAsia"/>
          <w:b/>
          <w:bCs/>
          <w:noProof/>
          <w:sz w:val="24"/>
          <w:szCs w:val="24"/>
        </w:rPr>
        <w:t xml:space="preserve">　　　　　</w:t>
      </w:r>
      <w:r w:rsidR="00ED28B2">
        <w:rPr>
          <w:rFonts w:ascii="Meiryo UI" w:eastAsia="Meiryo UI" w:hAnsi="Meiryo UI" w:hint="eastAsia"/>
          <w:b/>
          <w:bCs/>
          <w:noProof/>
          <w:sz w:val="24"/>
          <w:szCs w:val="24"/>
        </w:rPr>
        <w:t xml:space="preserve">     </w:t>
      </w:r>
      <w:r w:rsidR="002F4FD3">
        <w:rPr>
          <w:rFonts w:ascii="Meiryo UI" w:eastAsia="Meiryo UI" w:hAnsi="Meiryo UI"/>
          <w:b/>
          <w:bCs/>
          <w:noProof/>
          <w:sz w:val="24"/>
          <w:szCs w:val="24"/>
        </w:rPr>
        <w:t>”</w:t>
      </w:r>
      <w:r w:rsidR="002F4FD3">
        <w:rPr>
          <w:rFonts w:ascii="Meiryo UI" w:eastAsia="Meiryo UI" w:hAnsi="Meiryo UI" w:hint="eastAsia"/>
          <w:b/>
          <w:bCs/>
          <w:noProof/>
          <w:sz w:val="24"/>
          <w:szCs w:val="24"/>
        </w:rPr>
        <w:t>Barolo Prunotto</w:t>
      </w:r>
      <w:r w:rsidR="002F4FD3">
        <w:rPr>
          <w:rFonts w:ascii="Meiryo UI" w:eastAsia="Meiryo UI" w:hAnsi="Meiryo UI"/>
          <w:b/>
          <w:bCs/>
          <w:noProof/>
          <w:sz w:val="24"/>
          <w:szCs w:val="24"/>
        </w:rPr>
        <w:t>”</w:t>
      </w:r>
      <w:r w:rsidR="002F4FD3">
        <w:rPr>
          <w:rFonts w:ascii="Meiryo UI" w:eastAsia="Meiryo UI" w:hAnsi="Meiryo UI" w:hint="eastAsia"/>
          <w:b/>
          <w:bCs/>
          <w:noProof/>
          <w:sz w:val="24"/>
          <w:szCs w:val="24"/>
        </w:rPr>
        <w:t xml:space="preserve"> \7,018</w:t>
      </w:r>
    </w:p>
    <w:sectPr w:rsidR="00A37C13" w:rsidRPr="002F4FD3" w:rsidSect="009857A9">
      <w:pgSz w:w="11906" w:h="16838"/>
      <w:pgMar w:top="426" w:right="849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1F"/>
    <w:rsid w:val="00152A7F"/>
    <w:rsid w:val="001C18EB"/>
    <w:rsid w:val="001F2C98"/>
    <w:rsid w:val="002E611F"/>
    <w:rsid w:val="002F4FD3"/>
    <w:rsid w:val="00300A9B"/>
    <w:rsid w:val="003017EE"/>
    <w:rsid w:val="00347E8B"/>
    <w:rsid w:val="00432DB4"/>
    <w:rsid w:val="00487BB2"/>
    <w:rsid w:val="00487D67"/>
    <w:rsid w:val="0055532D"/>
    <w:rsid w:val="00755755"/>
    <w:rsid w:val="00815233"/>
    <w:rsid w:val="008C7BD9"/>
    <w:rsid w:val="008F594A"/>
    <w:rsid w:val="009719FC"/>
    <w:rsid w:val="009857A9"/>
    <w:rsid w:val="00A37C13"/>
    <w:rsid w:val="00B00319"/>
    <w:rsid w:val="00B469B2"/>
    <w:rsid w:val="00B47DAB"/>
    <w:rsid w:val="00BE4783"/>
    <w:rsid w:val="00BF4B90"/>
    <w:rsid w:val="00C17F74"/>
    <w:rsid w:val="00C33F37"/>
    <w:rsid w:val="00C83189"/>
    <w:rsid w:val="00CF76E1"/>
    <w:rsid w:val="00D15FEC"/>
    <w:rsid w:val="00DC1F48"/>
    <w:rsid w:val="00DE23BF"/>
    <w:rsid w:val="00ED28B2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E51C4"/>
  <w15:chartTrackingRefBased/>
  <w15:docId w15:val="{AFE967D4-94D2-4844-B94A-A39E6B83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6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1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1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6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Katsumi Stonewell</dc:creator>
  <cp:keywords/>
  <dc:description/>
  <cp:lastModifiedBy>Katsumi Stonewell</cp:lastModifiedBy>
  <cp:revision>17</cp:revision>
  <dcterms:created xsi:type="dcterms:W3CDTF">2025-10-01T04:54:00Z</dcterms:created>
  <dcterms:modified xsi:type="dcterms:W3CDTF">2025-10-04T03:09:00Z</dcterms:modified>
</cp:coreProperties>
</file>